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674" w:rsidRDefault="008349F5">
      <w:pPr>
        <w:spacing w:after="0"/>
        <w:ind w:left="-2" w:right="3477"/>
        <w:jc w:val="center"/>
      </w:pPr>
      <w:r>
        <w:rPr>
          <w:noProof/>
        </w:rPr>
        <w:drawing>
          <wp:inline distT="0" distB="0" distL="0" distR="0">
            <wp:extent cx="3534918" cy="152019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5"/>
                    <a:stretch>
                      <a:fillRect/>
                    </a:stretch>
                  </pic:blipFill>
                  <pic:spPr>
                    <a:xfrm>
                      <a:off x="0" y="0"/>
                      <a:ext cx="3534918" cy="1520190"/>
                    </a:xfrm>
                    <a:prstGeom prst="rect">
                      <a:avLst/>
                    </a:prstGeom>
                  </pic:spPr>
                </pic:pic>
              </a:graphicData>
            </a:graphic>
          </wp:inline>
        </w:drawing>
      </w:r>
      <w:r>
        <w:rPr>
          <w:rFonts w:ascii="Arial" w:eastAsia="Arial" w:hAnsi="Arial" w:cs="Arial"/>
          <w:sz w:val="18"/>
        </w:rPr>
        <w:t xml:space="preserve"> </w:t>
      </w:r>
    </w:p>
    <w:p w:rsidR="00680674" w:rsidRDefault="008349F5">
      <w:pPr>
        <w:spacing w:after="0"/>
      </w:pPr>
      <w:r>
        <w:rPr>
          <w:rFonts w:ascii="Arial" w:eastAsia="Arial" w:hAnsi="Arial" w:cs="Arial"/>
          <w:sz w:val="18"/>
        </w:rPr>
        <w:t xml:space="preserve"> </w:t>
      </w:r>
    </w:p>
    <w:p w:rsidR="00680674" w:rsidRDefault="008349F5">
      <w:pPr>
        <w:spacing w:after="0"/>
      </w:pPr>
      <w:r>
        <w:rPr>
          <w:rFonts w:ascii="Arial" w:eastAsia="Arial" w:hAnsi="Arial" w:cs="Arial"/>
          <w:sz w:val="18"/>
        </w:rPr>
        <w:t xml:space="preserve"> </w:t>
      </w:r>
    </w:p>
    <w:p w:rsidR="00680674" w:rsidRDefault="008349F5">
      <w:pPr>
        <w:spacing w:after="1"/>
      </w:pPr>
      <w:r>
        <w:rPr>
          <w:rFonts w:ascii="Arial" w:eastAsia="Arial" w:hAnsi="Arial" w:cs="Arial"/>
          <w:sz w:val="18"/>
        </w:rPr>
        <w:t xml:space="preserve"> </w:t>
      </w:r>
    </w:p>
    <w:p w:rsidR="00680674" w:rsidRPr="008349F5" w:rsidRDefault="008349F5">
      <w:pPr>
        <w:spacing w:after="19" w:line="266" w:lineRule="auto"/>
        <w:ind w:left="-5" w:hanging="10"/>
        <w:rPr>
          <w:rFonts w:ascii="Arial" w:hAnsi="Arial" w:cs="Arial"/>
          <w:szCs w:val="22"/>
        </w:rPr>
      </w:pPr>
      <w:r w:rsidRPr="008349F5">
        <w:rPr>
          <w:rFonts w:ascii="Arial" w:eastAsia="Arial" w:hAnsi="Arial" w:cs="Arial"/>
          <w:szCs w:val="22"/>
        </w:rPr>
        <w:t>L’Associazione culturale “</w:t>
      </w:r>
      <w:proofErr w:type="spellStart"/>
      <w:r w:rsidRPr="008349F5">
        <w:rPr>
          <w:rFonts w:ascii="Arial" w:eastAsia="Arial" w:hAnsi="Arial" w:cs="Arial"/>
          <w:szCs w:val="22"/>
        </w:rPr>
        <w:t>Old</w:t>
      </w:r>
      <w:proofErr w:type="spellEnd"/>
      <w:r w:rsidRPr="008349F5">
        <w:rPr>
          <w:rFonts w:ascii="Arial" w:eastAsia="Arial" w:hAnsi="Arial" w:cs="Arial"/>
          <w:szCs w:val="22"/>
        </w:rPr>
        <w:t xml:space="preserve"> Ways Awareness”, fondata nel 2020, non ha scopo di lucro ed opera nei vari settori artistici promuovendo la memoria culturale internazionale. </w:t>
      </w:r>
    </w:p>
    <w:p w:rsidR="008349F5" w:rsidRPr="008349F5" w:rsidRDefault="008349F5" w:rsidP="008349F5">
      <w:pPr>
        <w:spacing w:after="27"/>
        <w:rPr>
          <w:rFonts w:ascii="Arial" w:hAnsi="Arial" w:cs="Arial"/>
          <w:szCs w:val="22"/>
        </w:rPr>
      </w:pPr>
      <w:r w:rsidRPr="008349F5">
        <w:rPr>
          <w:rFonts w:ascii="Arial" w:eastAsia="Arial" w:hAnsi="Arial" w:cs="Arial"/>
          <w:szCs w:val="22"/>
        </w:rPr>
        <w:t xml:space="preserve"> </w:t>
      </w:r>
    </w:p>
    <w:p w:rsidR="00680674" w:rsidRPr="008349F5" w:rsidRDefault="008349F5" w:rsidP="008349F5">
      <w:pPr>
        <w:spacing w:after="27"/>
        <w:rPr>
          <w:rFonts w:ascii="Arial" w:hAnsi="Arial" w:cs="Arial"/>
          <w:szCs w:val="22"/>
        </w:rPr>
      </w:pPr>
      <w:r w:rsidRPr="008349F5">
        <w:rPr>
          <w:rFonts w:ascii="Arial" w:eastAsia="Arial" w:hAnsi="Arial" w:cs="Arial"/>
          <w:szCs w:val="22"/>
        </w:rPr>
        <w:t xml:space="preserve">Si propone perciò di costruire una consapevolezza del cambiamento della società attraverso le varie forme d’arte, dal cinema alla letteratura, dalla musica alla fotografia.  </w:t>
      </w:r>
    </w:p>
    <w:p w:rsidR="00680674" w:rsidRPr="008349F5" w:rsidRDefault="008349F5">
      <w:pPr>
        <w:spacing w:after="62"/>
        <w:rPr>
          <w:rFonts w:ascii="Arial" w:hAnsi="Arial" w:cs="Arial"/>
          <w:szCs w:val="22"/>
        </w:rPr>
      </w:pPr>
      <w:r w:rsidRPr="008349F5">
        <w:rPr>
          <w:rFonts w:ascii="Arial" w:eastAsia="Arial" w:hAnsi="Arial" w:cs="Arial"/>
          <w:szCs w:val="22"/>
        </w:rPr>
        <w:t xml:space="preserve"> </w:t>
      </w:r>
    </w:p>
    <w:p w:rsidR="00680674" w:rsidRPr="008349F5" w:rsidRDefault="008349F5">
      <w:pPr>
        <w:spacing w:after="19" w:line="266" w:lineRule="auto"/>
        <w:ind w:left="-5" w:hanging="10"/>
        <w:rPr>
          <w:rFonts w:ascii="Arial" w:hAnsi="Arial" w:cs="Arial"/>
          <w:szCs w:val="22"/>
        </w:rPr>
      </w:pPr>
      <w:r w:rsidRPr="008349F5">
        <w:rPr>
          <w:rFonts w:ascii="Arial" w:eastAsia="Arial" w:hAnsi="Arial" w:cs="Arial"/>
          <w:szCs w:val="22"/>
        </w:rPr>
        <w:t xml:space="preserve">L’Associazione O.W.A. indice la 1° edizione della Mostra fotografica </w:t>
      </w:r>
      <w:proofErr w:type="spellStart"/>
      <w:r w:rsidRPr="008349F5">
        <w:rPr>
          <w:rFonts w:ascii="Arial" w:eastAsia="Arial" w:hAnsi="Arial" w:cs="Arial"/>
          <w:i/>
          <w:szCs w:val="22"/>
        </w:rPr>
        <w:t>Old</w:t>
      </w:r>
      <w:proofErr w:type="spellEnd"/>
      <w:r w:rsidRPr="008349F5">
        <w:rPr>
          <w:rFonts w:ascii="Arial" w:eastAsia="Arial" w:hAnsi="Arial" w:cs="Arial"/>
          <w:i/>
          <w:szCs w:val="22"/>
        </w:rPr>
        <w:t xml:space="preserve"> Ways ’90</w:t>
      </w:r>
      <w:r w:rsidRPr="008349F5">
        <w:rPr>
          <w:rFonts w:ascii="Arial" w:eastAsia="Arial" w:hAnsi="Arial" w:cs="Arial"/>
          <w:szCs w:val="22"/>
        </w:rPr>
        <w:t xml:space="preserve">. </w:t>
      </w:r>
    </w:p>
    <w:p w:rsidR="00680674" w:rsidRPr="008349F5" w:rsidRDefault="008349F5">
      <w:pPr>
        <w:spacing w:after="27"/>
        <w:rPr>
          <w:rFonts w:ascii="Arial" w:hAnsi="Arial" w:cs="Arial"/>
          <w:szCs w:val="22"/>
        </w:rPr>
      </w:pPr>
      <w:r w:rsidRPr="008349F5">
        <w:rPr>
          <w:rFonts w:ascii="Arial" w:eastAsia="Arial" w:hAnsi="Arial" w:cs="Arial"/>
          <w:szCs w:val="22"/>
        </w:rPr>
        <w:t xml:space="preserve"> </w:t>
      </w:r>
    </w:p>
    <w:p w:rsidR="00680674" w:rsidRPr="008349F5" w:rsidRDefault="008349F5">
      <w:pPr>
        <w:spacing w:after="49"/>
        <w:ind w:left="155" w:hanging="10"/>
        <w:rPr>
          <w:rFonts w:ascii="Arial" w:hAnsi="Arial" w:cs="Arial"/>
          <w:szCs w:val="22"/>
        </w:rPr>
      </w:pPr>
      <w:r w:rsidRPr="008349F5">
        <w:rPr>
          <w:rFonts w:ascii="Arial" w:eastAsia="Arial" w:hAnsi="Arial" w:cs="Arial"/>
          <w:b/>
          <w:szCs w:val="22"/>
        </w:rPr>
        <w:t xml:space="preserve">Questa edizione ha la finalità di promuovere i beni artistici, culturali, urbanistici, nonché lo stile di vita degli anni ’90. </w:t>
      </w:r>
    </w:p>
    <w:p w:rsidR="00680674" w:rsidRPr="008349F5" w:rsidRDefault="008349F5">
      <w:pPr>
        <w:spacing w:after="0"/>
        <w:rPr>
          <w:rFonts w:ascii="Arial" w:hAnsi="Arial" w:cs="Arial"/>
          <w:szCs w:val="22"/>
        </w:rPr>
      </w:pPr>
      <w:r w:rsidRPr="008349F5">
        <w:rPr>
          <w:rFonts w:ascii="Arial" w:eastAsia="Arial" w:hAnsi="Arial" w:cs="Arial"/>
          <w:b/>
          <w:szCs w:val="22"/>
        </w:rPr>
        <w:t xml:space="preserve"> </w:t>
      </w:r>
    </w:p>
    <w:p w:rsidR="00680674" w:rsidRPr="008349F5" w:rsidRDefault="008349F5">
      <w:pPr>
        <w:spacing w:after="45" w:line="231" w:lineRule="auto"/>
        <w:ind w:left="100" w:hanging="10"/>
        <w:rPr>
          <w:rFonts w:ascii="Arial" w:eastAsia="Arial" w:hAnsi="Arial" w:cs="Arial"/>
          <w:szCs w:val="22"/>
        </w:rPr>
      </w:pPr>
      <w:r w:rsidRPr="008349F5">
        <w:rPr>
          <w:rFonts w:ascii="Arial" w:eastAsia="Arial" w:hAnsi="Arial" w:cs="Arial"/>
          <w:szCs w:val="22"/>
        </w:rPr>
        <w:t xml:space="preserve">vi invitiamo a inviarci fotografie di: </w:t>
      </w:r>
    </w:p>
    <w:p w:rsidR="008349F5" w:rsidRPr="008349F5" w:rsidRDefault="008349F5">
      <w:pPr>
        <w:spacing w:after="45" w:line="231" w:lineRule="auto"/>
        <w:ind w:left="100" w:hanging="10"/>
        <w:rPr>
          <w:rFonts w:ascii="Arial" w:hAnsi="Arial" w:cs="Arial"/>
          <w:szCs w:val="22"/>
        </w:rPr>
      </w:pPr>
    </w:p>
    <w:p w:rsidR="00680674" w:rsidRPr="008349F5" w:rsidRDefault="008349F5">
      <w:pPr>
        <w:numPr>
          <w:ilvl w:val="0"/>
          <w:numId w:val="1"/>
        </w:numPr>
        <w:spacing w:after="56" w:line="231" w:lineRule="auto"/>
        <w:ind w:hanging="231"/>
        <w:rPr>
          <w:rFonts w:ascii="Arial" w:hAnsi="Arial" w:cs="Arial"/>
          <w:szCs w:val="22"/>
        </w:rPr>
      </w:pPr>
      <w:r w:rsidRPr="008349F5">
        <w:rPr>
          <w:rFonts w:ascii="Arial" w:eastAsia="Arial" w:hAnsi="Arial" w:cs="Arial"/>
          <w:szCs w:val="22"/>
        </w:rPr>
        <w:t xml:space="preserve">Oggetti iconici degli anni Novanta: date sfogo alla vostra fantasia e riportate in vita gli oggetti della </w:t>
      </w:r>
      <w:r w:rsidRPr="008349F5">
        <w:rPr>
          <w:rFonts w:ascii="Arial" w:eastAsia="Arial" w:hAnsi="Arial" w:cs="Arial"/>
          <w:i/>
          <w:szCs w:val="22"/>
        </w:rPr>
        <w:t>pop culture</w:t>
      </w:r>
      <w:r w:rsidRPr="008349F5">
        <w:rPr>
          <w:rFonts w:ascii="Arial" w:eastAsia="Arial" w:hAnsi="Arial" w:cs="Arial"/>
          <w:szCs w:val="22"/>
        </w:rPr>
        <w:t xml:space="preserve">. </w:t>
      </w:r>
    </w:p>
    <w:p w:rsidR="00680674" w:rsidRPr="008349F5" w:rsidRDefault="008349F5">
      <w:pPr>
        <w:spacing w:after="0"/>
        <w:rPr>
          <w:rFonts w:ascii="Arial" w:hAnsi="Arial" w:cs="Arial"/>
          <w:szCs w:val="22"/>
        </w:rPr>
      </w:pPr>
      <w:r w:rsidRPr="008349F5">
        <w:rPr>
          <w:rFonts w:ascii="Arial" w:eastAsia="Arial" w:hAnsi="Arial" w:cs="Arial"/>
          <w:b/>
          <w:szCs w:val="22"/>
        </w:rPr>
        <w:t xml:space="preserve"> </w:t>
      </w:r>
    </w:p>
    <w:p w:rsidR="00680674" w:rsidRPr="008349F5" w:rsidRDefault="008349F5">
      <w:pPr>
        <w:numPr>
          <w:ilvl w:val="0"/>
          <w:numId w:val="1"/>
        </w:numPr>
        <w:spacing w:after="49" w:line="230" w:lineRule="auto"/>
        <w:ind w:hanging="231"/>
        <w:rPr>
          <w:rFonts w:ascii="Arial" w:hAnsi="Arial" w:cs="Arial"/>
          <w:szCs w:val="22"/>
        </w:rPr>
      </w:pPr>
      <w:r w:rsidRPr="008349F5">
        <w:rPr>
          <w:rFonts w:ascii="Arial" w:eastAsia="Arial" w:hAnsi="Arial" w:cs="Arial"/>
          <w:szCs w:val="22"/>
        </w:rPr>
        <w:t xml:space="preserve">Momenti che riflettano lo stile di vita: la moda nelle sue sfaccettature di abbigliamento, make-up e acconciature stravaganti che hanno segnato i vostri anni ’90; la mondanità vista attraverso i vostri occhi.  </w:t>
      </w:r>
    </w:p>
    <w:p w:rsidR="00680674" w:rsidRPr="008349F5" w:rsidRDefault="008349F5">
      <w:pPr>
        <w:spacing w:after="54"/>
        <w:ind w:left="145"/>
        <w:rPr>
          <w:rFonts w:ascii="Arial" w:hAnsi="Arial" w:cs="Arial"/>
          <w:szCs w:val="22"/>
        </w:rPr>
      </w:pPr>
      <w:r w:rsidRPr="008349F5">
        <w:rPr>
          <w:rFonts w:ascii="Arial" w:eastAsia="Arial" w:hAnsi="Arial" w:cs="Arial"/>
          <w:szCs w:val="22"/>
        </w:rPr>
        <w:t xml:space="preserve"> </w:t>
      </w:r>
    </w:p>
    <w:p w:rsidR="00680674" w:rsidRPr="008349F5" w:rsidRDefault="008349F5">
      <w:pPr>
        <w:numPr>
          <w:ilvl w:val="0"/>
          <w:numId w:val="1"/>
        </w:numPr>
        <w:spacing w:after="19" w:line="266" w:lineRule="auto"/>
        <w:ind w:hanging="231"/>
        <w:rPr>
          <w:rFonts w:ascii="Arial" w:hAnsi="Arial" w:cs="Arial"/>
          <w:szCs w:val="22"/>
        </w:rPr>
      </w:pPr>
      <w:r w:rsidRPr="008349F5">
        <w:rPr>
          <w:rFonts w:ascii="Arial" w:eastAsia="Arial" w:hAnsi="Arial" w:cs="Arial"/>
          <w:szCs w:val="22"/>
        </w:rPr>
        <w:t xml:space="preserve">Città e scorci: mostrateci com’è cambiata la vostra città negli anni.   </w:t>
      </w:r>
    </w:p>
    <w:p w:rsidR="00680674" w:rsidRPr="008349F5" w:rsidRDefault="008349F5">
      <w:pPr>
        <w:spacing w:after="17"/>
        <w:ind w:left="145"/>
        <w:rPr>
          <w:rFonts w:ascii="Arial" w:hAnsi="Arial" w:cs="Arial"/>
          <w:szCs w:val="22"/>
        </w:rPr>
      </w:pPr>
      <w:r w:rsidRPr="008349F5">
        <w:rPr>
          <w:rFonts w:ascii="Arial" w:eastAsia="Arial" w:hAnsi="Arial" w:cs="Arial"/>
          <w:szCs w:val="22"/>
        </w:rPr>
        <w:t xml:space="preserve"> </w:t>
      </w:r>
    </w:p>
    <w:p w:rsidR="00680674" w:rsidRPr="008349F5" w:rsidRDefault="008349F5">
      <w:pPr>
        <w:spacing w:after="87"/>
        <w:rPr>
          <w:rFonts w:ascii="Arial" w:hAnsi="Arial" w:cs="Arial"/>
          <w:szCs w:val="22"/>
        </w:rPr>
      </w:pPr>
      <w:r w:rsidRPr="008349F5">
        <w:rPr>
          <w:rFonts w:ascii="Arial" w:eastAsia="Arial"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680674" w:rsidRPr="008349F5" w:rsidRDefault="008349F5">
      <w:pPr>
        <w:spacing w:after="0"/>
        <w:rPr>
          <w:rFonts w:ascii="Arial" w:hAnsi="Arial" w:cs="Arial"/>
          <w:szCs w:val="22"/>
        </w:rPr>
      </w:pPr>
      <w:r w:rsidRPr="008349F5">
        <w:rPr>
          <w:rFonts w:ascii="Arial" w:eastAsia="Times New Roman" w:hAnsi="Arial" w:cs="Arial"/>
          <w:szCs w:val="22"/>
        </w:rPr>
        <w:t xml:space="preserve"> </w:t>
      </w:r>
    </w:p>
    <w:p w:rsidR="008349F5" w:rsidRDefault="008349F5" w:rsidP="008349F5">
      <w:pPr>
        <w:spacing w:after="52"/>
        <w:rPr>
          <w:rFonts w:ascii="Arial" w:hAnsi="Arial" w:cs="Arial"/>
          <w:szCs w:val="22"/>
        </w:rPr>
      </w:pPr>
      <w:r w:rsidRPr="008349F5">
        <w:rPr>
          <w:rFonts w:ascii="Arial" w:eastAsia="Arial" w:hAnsi="Arial" w:cs="Arial"/>
          <w:szCs w:val="22"/>
        </w:rPr>
        <w:t>Esposizione opere fotografiche</w:t>
      </w:r>
      <w:r w:rsidRPr="008349F5">
        <w:rPr>
          <w:rFonts w:ascii="Arial" w:eastAsia="Arial" w:hAnsi="Arial" w:cs="Arial"/>
          <w:b/>
          <w:szCs w:val="22"/>
        </w:rPr>
        <w:t xml:space="preserve">: </w:t>
      </w:r>
    </w:p>
    <w:p w:rsidR="008349F5" w:rsidRDefault="008349F5" w:rsidP="008349F5">
      <w:pPr>
        <w:spacing w:after="52"/>
        <w:rPr>
          <w:rFonts w:ascii="Arial" w:hAnsi="Arial" w:cs="Arial"/>
          <w:szCs w:val="22"/>
        </w:rPr>
      </w:pPr>
      <w:r w:rsidRPr="008349F5">
        <w:rPr>
          <w:rFonts w:ascii="Arial" w:eastAsia="Arial" w:hAnsi="Arial" w:cs="Arial"/>
          <w:szCs w:val="22"/>
        </w:rPr>
        <w:t>Maggio 2021 c/o Galleria Civica Cavour.</w:t>
      </w:r>
      <w:r w:rsidRPr="008349F5">
        <w:rPr>
          <w:rFonts w:ascii="Arial" w:eastAsia="Arial" w:hAnsi="Arial" w:cs="Arial"/>
          <w:b/>
          <w:szCs w:val="22"/>
        </w:rPr>
        <w:t xml:space="preserve"> </w:t>
      </w:r>
    </w:p>
    <w:p w:rsidR="008349F5" w:rsidRPr="0009113B" w:rsidRDefault="008349F5" w:rsidP="0009113B">
      <w:pPr>
        <w:spacing w:after="0" w:line="240" w:lineRule="auto"/>
        <w:rPr>
          <w:rFonts w:ascii="Times New Roman" w:eastAsia="Times New Roman" w:hAnsi="Times New Roman" w:cs="Times New Roman"/>
          <w:color w:val="auto"/>
          <w:sz w:val="24"/>
        </w:rPr>
      </w:pPr>
      <w:r w:rsidRPr="008349F5">
        <w:rPr>
          <w:rFonts w:ascii="Arial" w:eastAsia="Arial" w:hAnsi="Arial" w:cs="Arial"/>
          <w:szCs w:val="22"/>
        </w:rPr>
        <w:t xml:space="preserve">Al sito </w:t>
      </w:r>
      <w:hyperlink r:id="rId6" w:history="1">
        <w:r w:rsidR="0009113B" w:rsidRPr="0009113B">
          <w:rPr>
            <w:rStyle w:val="Collegamentoipertestuale"/>
            <w:rFonts w:ascii="Arial" w:hAnsi="Arial" w:cs="Arial"/>
          </w:rPr>
          <w:t>https://soniasonia96.wixsite.com/oldwaysfestival</w:t>
        </w:r>
      </w:hyperlink>
      <w:r w:rsidRPr="008349F5">
        <w:rPr>
          <w:rFonts w:ascii="Arial" w:eastAsia="Arial" w:hAnsi="Arial" w:cs="Arial"/>
          <w:szCs w:val="22"/>
        </w:rPr>
        <w:t xml:space="preserve"> si può scaricare il </w:t>
      </w:r>
      <w:r w:rsidRPr="008349F5">
        <w:rPr>
          <w:rFonts w:ascii="Arial" w:eastAsia="Arial" w:hAnsi="Arial" w:cs="Arial"/>
          <w:b/>
          <w:szCs w:val="22"/>
        </w:rPr>
        <w:t xml:space="preserve">REGOLAMENTO </w:t>
      </w:r>
    </w:p>
    <w:p w:rsidR="008349F5" w:rsidRPr="008349F5" w:rsidRDefault="008349F5" w:rsidP="008349F5">
      <w:pPr>
        <w:spacing w:after="52"/>
        <w:rPr>
          <w:rFonts w:ascii="Arial" w:eastAsia="Arial" w:hAnsi="Arial" w:cs="Arial"/>
          <w:szCs w:val="22"/>
        </w:rPr>
      </w:pPr>
      <w:r w:rsidRPr="008349F5">
        <w:rPr>
          <w:rFonts w:ascii="Arial" w:eastAsia="Arial" w:hAnsi="Arial" w:cs="Arial"/>
          <w:b/>
          <w:szCs w:val="22"/>
        </w:rPr>
        <w:t xml:space="preserve">nel quale troverete la scheda di partecipazione. </w:t>
      </w:r>
    </w:p>
    <w:p w:rsidR="008349F5" w:rsidRPr="008349F5" w:rsidRDefault="008349F5" w:rsidP="008349F5">
      <w:pPr>
        <w:spacing w:after="52"/>
        <w:rPr>
          <w:rFonts w:ascii="Arial" w:hAnsi="Arial" w:cs="Arial"/>
          <w:szCs w:val="22"/>
        </w:rPr>
      </w:pPr>
      <w:r w:rsidRPr="008349F5">
        <w:rPr>
          <w:rFonts w:ascii="Arial" w:eastAsia="Arial" w:hAnsi="Arial" w:cs="Arial"/>
          <w:szCs w:val="22"/>
        </w:rPr>
        <w:t xml:space="preserve">Per info rivolgersi al seguente numero: </w:t>
      </w:r>
      <w:r w:rsidRPr="008349F5">
        <w:rPr>
          <w:rFonts w:ascii="Arial" w:eastAsia="Arial" w:hAnsi="Arial" w:cs="Arial"/>
          <w:b/>
          <w:szCs w:val="22"/>
        </w:rPr>
        <w:t>0000001222</w:t>
      </w:r>
      <w:r>
        <w:rPr>
          <w:rFonts w:ascii="Arial" w:eastAsia="Arial" w:hAnsi="Arial" w:cs="Arial"/>
          <w:b/>
          <w:szCs w:val="22"/>
        </w:rPr>
        <w:t>22</w:t>
      </w:r>
    </w:p>
    <w:p w:rsidR="008349F5" w:rsidRDefault="008349F5" w:rsidP="008349F5">
      <w:pPr>
        <w:ind w:left="420" w:hanging="10"/>
        <w:rPr>
          <w:rFonts w:ascii="Arial" w:eastAsia="Arial" w:hAnsi="Arial" w:cs="Arial"/>
          <w:b/>
          <w:i/>
          <w:szCs w:val="22"/>
        </w:rPr>
      </w:pPr>
    </w:p>
    <w:p w:rsidR="00680674" w:rsidRPr="008349F5" w:rsidRDefault="008349F5" w:rsidP="008349F5">
      <w:pPr>
        <w:ind w:left="420" w:hanging="10"/>
        <w:rPr>
          <w:rFonts w:ascii="Arial" w:hAnsi="Arial" w:cs="Arial"/>
          <w:szCs w:val="22"/>
        </w:rPr>
      </w:pPr>
      <w:proofErr w:type="spellStart"/>
      <w:r w:rsidRPr="008349F5">
        <w:rPr>
          <w:rFonts w:ascii="Arial" w:eastAsia="Arial" w:hAnsi="Arial" w:cs="Arial"/>
          <w:b/>
          <w:i/>
          <w:szCs w:val="22"/>
        </w:rPr>
        <w:lastRenderedPageBreak/>
        <w:t>Old</w:t>
      </w:r>
      <w:proofErr w:type="spellEnd"/>
      <w:r w:rsidRPr="008349F5">
        <w:rPr>
          <w:rFonts w:ascii="Arial" w:eastAsia="Arial" w:hAnsi="Arial" w:cs="Arial"/>
          <w:b/>
          <w:i/>
          <w:szCs w:val="22"/>
        </w:rPr>
        <w:t xml:space="preserve"> Ways ’90 </w:t>
      </w:r>
    </w:p>
    <w:p w:rsidR="00680674" w:rsidRPr="008349F5" w:rsidRDefault="008349F5">
      <w:pPr>
        <w:spacing w:after="102"/>
        <w:ind w:left="661" w:hanging="10"/>
        <w:rPr>
          <w:rFonts w:ascii="Arial" w:hAnsi="Arial" w:cs="Arial"/>
          <w:szCs w:val="22"/>
        </w:rPr>
      </w:pPr>
      <w:r w:rsidRPr="008349F5">
        <w:rPr>
          <w:rFonts w:ascii="Arial" w:eastAsia="Arial" w:hAnsi="Arial" w:cs="Arial"/>
          <w:b/>
          <w:szCs w:val="22"/>
        </w:rPr>
        <w:t>1° edizione della Mostra fotografica</w:t>
      </w:r>
      <w:r w:rsidRPr="008349F5">
        <w:rPr>
          <w:rFonts w:ascii="Arial" w:eastAsia="Arial" w:hAnsi="Arial" w:cs="Arial"/>
          <w:b/>
          <w:i/>
          <w:szCs w:val="22"/>
        </w:rPr>
        <w:t xml:space="preserve"> </w:t>
      </w:r>
    </w:p>
    <w:p w:rsidR="00680674" w:rsidRPr="008349F5" w:rsidRDefault="008349F5">
      <w:pPr>
        <w:spacing w:after="0"/>
        <w:rPr>
          <w:rFonts w:ascii="Arial" w:hAnsi="Arial" w:cs="Arial"/>
          <w:szCs w:val="22"/>
        </w:rPr>
      </w:pPr>
      <w:r w:rsidRPr="008349F5">
        <w:rPr>
          <w:rFonts w:ascii="Arial" w:eastAsia="Arial" w:hAnsi="Arial" w:cs="Arial"/>
          <w:b/>
          <w:szCs w:val="22"/>
        </w:rPr>
        <w:t xml:space="preserve"> </w:t>
      </w:r>
    </w:p>
    <w:p w:rsidR="00680674" w:rsidRPr="008349F5" w:rsidRDefault="008349F5">
      <w:pPr>
        <w:spacing w:after="0"/>
        <w:ind w:left="-5" w:hanging="10"/>
        <w:rPr>
          <w:rFonts w:ascii="Arial" w:hAnsi="Arial" w:cs="Arial"/>
          <w:szCs w:val="22"/>
        </w:rPr>
      </w:pPr>
      <w:r w:rsidRPr="008349F5">
        <w:rPr>
          <w:rFonts w:ascii="Arial" w:eastAsia="Arial" w:hAnsi="Arial" w:cs="Arial"/>
          <w:b/>
          <w:szCs w:val="22"/>
        </w:rPr>
        <w:t xml:space="preserve">Sezione 1) </w:t>
      </w:r>
      <w:proofErr w:type="spellStart"/>
      <w:r w:rsidRPr="008349F5">
        <w:rPr>
          <w:rFonts w:ascii="Arial" w:eastAsia="Arial" w:hAnsi="Arial" w:cs="Arial"/>
          <w:b/>
          <w:i/>
          <w:szCs w:val="22"/>
        </w:rPr>
        <w:t>Still</w:t>
      </w:r>
      <w:proofErr w:type="spellEnd"/>
      <w:r w:rsidRPr="008349F5">
        <w:rPr>
          <w:rFonts w:ascii="Arial" w:eastAsia="Arial" w:hAnsi="Arial" w:cs="Arial"/>
          <w:b/>
          <w:i/>
          <w:szCs w:val="22"/>
        </w:rPr>
        <w:t xml:space="preserve"> life</w:t>
      </w:r>
      <w:r w:rsidRPr="008349F5">
        <w:rPr>
          <w:rFonts w:ascii="Arial" w:eastAsia="Arial" w:hAnsi="Arial" w:cs="Arial"/>
          <w:b/>
          <w:szCs w:val="22"/>
        </w:rPr>
        <w:t xml:space="preserve"> </w:t>
      </w:r>
    </w:p>
    <w:p w:rsidR="00680674" w:rsidRPr="008349F5" w:rsidRDefault="008349F5">
      <w:pPr>
        <w:spacing w:after="0"/>
        <w:ind w:left="-5" w:hanging="10"/>
        <w:rPr>
          <w:rFonts w:ascii="Arial" w:hAnsi="Arial" w:cs="Arial"/>
          <w:szCs w:val="22"/>
        </w:rPr>
      </w:pPr>
      <w:r w:rsidRPr="008349F5">
        <w:rPr>
          <w:rFonts w:ascii="Arial" w:eastAsia="Arial" w:hAnsi="Arial" w:cs="Arial"/>
          <w:b/>
          <w:szCs w:val="22"/>
        </w:rPr>
        <w:t xml:space="preserve">Sezione 2) </w:t>
      </w:r>
      <w:r w:rsidRPr="008349F5">
        <w:rPr>
          <w:rFonts w:ascii="Arial" w:eastAsia="Arial" w:hAnsi="Arial" w:cs="Arial"/>
          <w:b/>
          <w:i/>
          <w:szCs w:val="22"/>
        </w:rPr>
        <w:t>Street life</w:t>
      </w:r>
      <w:r w:rsidRPr="008349F5">
        <w:rPr>
          <w:rFonts w:ascii="Arial" w:eastAsia="Arial" w:hAnsi="Arial" w:cs="Arial"/>
          <w:b/>
          <w:szCs w:val="22"/>
        </w:rPr>
        <w:t xml:space="preserve"> e vita mondana </w:t>
      </w:r>
    </w:p>
    <w:p w:rsidR="00680674" w:rsidRPr="008349F5" w:rsidRDefault="008349F5">
      <w:pPr>
        <w:spacing w:after="0"/>
        <w:ind w:left="-5" w:hanging="10"/>
        <w:rPr>
          <w:rFonts w:ascii="Arial" w:hAnsi="Arial" w:cs="Arial"/>
          <w:szCs w:val="22"/>
        </w:rPr>
      </w:pPr>
      <w:r w:rsidRPr="008349F5">
        <w:rPr>
          <w:rFonts w:ascii="Arial" w:eastAsia="Arial" w:hAnsi="Arial" w:cs="Arial"/>
          <w:b/>
          <w:szCs w:val="22"/>
        </w:rPr>
        <w:t xml:space="preserve">Sezione 3) Urbanistica e </w:t>
      </w:r>
      <w:proofErr w:type="spellStart"/>
      <w:r w:rsidRPr="008349F5">
        <w:rPr>
          <w:rFonts w:ascii="Arial" w:eastAsia="Arial" w:hAnsi="Arial" w:cs="Arial"/>
          <w:b/>
          <w:i/>
          <w:szCs w:val="22"/>
        </w:rPr>
        <w:t>street</w:t>
      </w:r>
      <w:proofErr w:type="spellEnd"/>
      <w:r w:rsidRPr="008349F5">
        <w:rPr>
          <w:rFonts w:ascii="Arial" w:eastAsia="Arial" w:hAnsi="Arial" w:cs="Arial"/>
          <w:b/>
          <w:i/>
          <w:szCs w:val="22"/>
        </w:rPr>
        <w:t>-art</w:t>
      </w:r>
      <w:r w:rsidRPr="008349F5">
        <w:rPr>
          <w:rFonts w:ascii="Arial" w:eastAsia="Arial" w:hAnsi="Arial" w:cs="Arial"/>
          <w:b/>
          <w:szCs w:val="22"/>
        </w:rPr>
        <w:t xml:space="preserve"> </w:t>
      </w:r>
    </w:p>
    <w:p w:rsidR="00680674" w:rsidRPr="008349F5" w:rsidRDefault="008349F5">
      <w:pPr>
        <w:spacing w:after="0"/>
        <w:ind w:left="210"/>
        <w:rPr>
          <w:rFonts w:ascii="Arial" w:hAnsi="Arial" w:cs="Arial"/>
          <w:szCs w:val="22"/>
        </w:rPr>
      </w:pPr>
      <w:r w:rsidRPr="008349F5">
        <w:rPr>
          <w:rFonts w:ascii="Arial" w:eastAsia="Arial" w:hAnsi="Arial" w:cs="Arial"/>
          <w:b/>
          <w:color w:val="C00000"/>
          <w:szCs w:val="22"/>
        </w:rPr>
        <w:t xml:space="preserve"> </w:t>
      </w:r>
    </w:p>
    <w:p w:rsidR="00680674" w:rsidRPr="008349F5" w:rsidRDefault="008349F5">
      <w:pPr>
        <w:pStyle w:val="Titolo1"/>
        <w:rPr>
          <w:sz w:val="22"/>
          <w:szCs w:val="22"/>
        </w:rPr>
      </w:pPr>
      <w:r w:rsidRPr="008349F5">
        <w:rPr>
          <w:sz w:val="22"/>
          <w:szCs w:val="22"/>
        </w:rPr>
        <w:t>REGOLAMENTO</w:t>
      </w:r>
      <w:r w:rsidRPr="008349F5">
        <w:rPr>
          <w:color w:val="000000"/>
          <w:sz w:val="22"/>
          <w:szCs w:val="22"/>
        </w:rPr>
        <w:t xml:space="preserve"> </w:t>
      </w:r>
    </w:p>
    <w:p w:rsidR="00680674" w:rsidRPr="008349F5" w:rsidRDefault="008349F5">
      <w:pPr>
        <w:spacing w:after="3" w:line="231" w:lineRule="auto"/>
        <w:ind w:left="100" w:hanging="10"/>
        <w:rPr>
          <w:rFonts w:ascii="Arial" w:hAnsi="Arial" w:cs="Arial"/>
          <w:szCs w:val="22"/>
        </w:rPr>
      </w:pPr>
      <w:r w:rsidRPr="008349F5">
        <w:rPr>
          <w:rFonts w:ascii="Arial" w:eastAsia="Arial" w:hAnsi="Arial" w:cs="Arial"/>
          <w:b/>
          <w:szCs w:val="22"/>
        </w:rPr>
        <w:t xml:space="preserve">Art.1) </w:t>
      </w:r>
      <w:r w:rsidRPr="008349F5">
        <w:rPr>
          <w:rFonts w:ascii="Arial" w:eastAsia="Arial" w:hAnsi="Arial" w:cs="Arial"/>
          <w:szCs w:val="22"/>
        </w:rPr>
        <w:t xml:space="preserve">La partecipazione è aperta a tutti: amatori, professionisti della fotografia, studenti delle scuole medie inferiori e degli istituti superiori. </w:t>
      </w:r>
    </w:p>
    <w:p w:rsidR="00680674" w:rsidRPr="008349F5" w:rsidRDefault="008349F5">
      <w:pPr>
        <w:spacing w:after="0"/>
        <w:rPr>
          <w:rFonts w:ascii="Arial" w:hAnsi="Arial" w:cs="Arial"/>
          <w:szCs w:val="22"/>
        </w:rPr>
      </w:pPr>
      <w:r w:rsidRPr="008349F5">
        <w:rPr>
          <w:rFonts w:ascii="Arial" w:eastAsia="Arial" w:hAnsi="Arial" w:cs="Arial"/>
          <w:szCs w:val="22"/>
        </w:rPr>
        <w:t xml:space="preserve"> </w:t>
      </w:r>
    </w:p>
    <w:p w:rsidR="00680674" w:rsidRPr="008349F5" w:rsidRDefault="008349F5">
      <w:pPr>
        <w:spacing w:after="3" w:line="231" w:lineRule="auto"/>
        <w:ind w:left="100" w:hanging="10"/>
        <w:rPr>
          <w:rFonts w:ascii="Arial" w:hAnsi="Arial" w:cs="Arial"/>
          <w:szCs w:val="22"/>
        </w:rPr>
      </w:pPr>
      <w:r w:rsidRPr="008349F5">
        <w:rPr>
          <w:rFonts w:ascii="Arial" w:eastAsia="Arial" w:hAnsi="Arial" w:cs="Arial"/>
          <w:b/>
          <w:szCs w:val="22"/>
        </w:rPr>
        <w:t xml:space="preserve">Art.2) </w:t>
      </w:r>
      <w:r w:rsidRPr="008349F5">
        <w:rPr>
          <w:rFonts w:ascii="Arial" w:eastAsia="Arial" w:hAnsi="Arial" w:cs="Arial"/>
          <w:szCs w:val="22"/>
        </w:rPr>
        <w:t xml:space="preserve">Si può partecipare con massimo </w:t>
      </w:r>
      <w:r w:rsidRPr="008349F5">
        <w:rPr>
          <w:rFonts w:ascii="Arial" w:eastAsia="Arial" w:hAnsi="Arial" w:cs="Arial"/>
          <w:b/>
          <w:szCs w:val="22"/>
        </w:rPr>
        <w:t xml:space="preserve">TRE </w:t>
      </w:r>
      <w:r w:rsidRPr="008349F5">
        <w:rPr>
          <w:rFonts w:ascii="Arial" w:eastAsia="Arial" w:hAnsi="Arial" w:cs="Arial"/>
          <w:szCs w:val="22"/>
        </w:rPr>
        <w:t xml:space="preserve">fotografie </w:t>
      </w:r>
    </w:p>
    <w:p w:rsidR="00680674" w:rsidRPr="008349F5" w:rsidRDefault="008349F5">
      <w:pPr>
        <w:spacing w:after="0"/>
        <w:rPr>
          <w:rFonts w:ascii="Arial" w:hAnsi="Arial" w:cs="Arial"/>
          <w:szCs w:val="22"/>
        </w:rPr>
      </w:pPr>
      <w:r w:rsidRPr="008349F5">
        <w:rPr>
          <w:rFonts w:ascii="Arial" w:eastAsia="Arial" w:hAnsi="Arial" w:cs="Arial"/>
          <w:b/>
          <w:szCs w:val="22"/>
        </w:rPr>
        <w:t xml:space="preserve"> </w:t>
      </w:r>
    </w:p>
    <w:p w:rsidR="00680674" w:rsidRPr="008349F5" w:rsidRDefault="008349F5">
      <w:pPr>
        <w:spacing w:after="220" w:line="231" w:lineRule="auto"/>
        <w:ind w:left="100" w:right="256" w:hanging="10"/>
        <w:rPr>
          <w:rFonts w:ascii="Arial" w:hAnsi="Arial" w:cs="Arial"/>
          <w:szCs w:val="22"/>
        </w:rPr>
      </w:pPr>
      <w:r w:rsidRPr="008349F5">
        <w:rPr>
          <w:rFonts w:ascii="Arial" w:eastAsia="Arial" w:hAnsi="Arial" w:cs="Arial"/>
          <w:b/>
          <w:szCs w:val="22"/>
        </w:rPr>
        <w:t xml:space="preserve">Art.3) </w:t>
      </w:r>
      <w:r w:rsidRPr="008349F5">
        <w:rPr>
          <w:rFonts w:ascii="Arial" w:eastAsia="Arial" w:hAnsi="Arial" w:cs="Arial"/>
          <w:szCs w:val="22"/>
        </w:rPr>
        <w:t xml:space="preserve">Sono ammesse </w:t>
      </w:r>
      <w:r w:rsidRPr="008349F5">
        <w:rPr>
          <w:rFonts w:ascii="Arial" w:eastAsia="Arial" w:hAnsi="Arial" w:cs="Arial"/>
          <w:b/>
          <w:szCs w:val="22"/>
        </w:rPr>
        <w:t xml:space="preserve">fotografie </w:t>
      </w:r>
      <w:r w:rsidRPr="008349F5">
        <w:rPr>
          <w:rFonts w:ascii="Arial" w:eastAsia="Arial" w:hAnsi="Arial" w:cs="Arial"/>
          <w:szCs w:val="22"/>
        </w:rPr>
        <w:t xml:space="preserve">b/n e a colori con in- quadrature sia verticali sia orizzontali. Per una corretta visualizzazione e stampa delle opere si consiglia di inviarci file che rispettino le seguenti caratteristiche: formato </w:t>
      </w:r>
      <w:r w:rsidRPr="008349F5">
        <w:rPr>
          <w:rFonts w:ascii="Arial" w:eastAsia="Arial" w:hAnsi="Arial" w:cs="Arial"/>
          <w:b/>
          <w:szCs w:val="22"/>
        </w:rPr>
        <w:t>JPG</w:t>
      </w:r>
      <w:r w:rsidRPr="008349F5">
        <w:rPr>
          <w:rFonts w:ascii="Arial" w:eastAsia="Arial" w:hAnsi="Arial" w:cs="Arial"/>
          <w:szCs w:val="22"/>
        </w:rPr>
        <w:t xml:space="preserve">-alta risoluzione di ciascuna foto di </w:t>
      </w:r>
      <w:r w:rsidRPr="008349F5">
        <w:rPr>
          <w:rFonts w:ascii="Arial" w:eastAsia="Arial" w:hAnsi="Arial" w:cs="Arial"/>
          <w:b/>
          <w:szCs w:val="22"/>
        </w:rPr>
        <w:t>300 DPI</w:t>
      </w:r>
      <w:r w:rsidRPr="008349F5">
        <w:rPr>
          <w:rFonts w:ascii="Arial" w:eastAsia="Arial" w:hAnsi="Arial" w:cs="Arial"/>
          <w:szCs w:val="22"/>
        </w:rPr>
        <w:t xml:space="preserve">.  (Non sono ammessi fotomontaggi, elaborazioni partico- lari o qualunque altra tecnica digitale che alteri le reali condizioni della scena ripresa (ad es. clonazione/ spostamento di parti dell’immagine, ecc.), fatte salve le normali correzioni di tonalità e contrasto. </w:t>
      </w:r>
    </w:p>
    <w:p w:rsidR="008349F5" w:rsidRPr="008349F5" w:rsidRDefault="008349F5" w:rsidP="008349F5">
      <w:pPr>
        <w:spacing w:after="19" w:line="266" w:lineRule="auto"/>
        <w:ind w:left="115" w:hanging="10"/>
        <w:rPr>
          <w:rFonts w:ascii="Arial" w:hAnsi="Arial" w:cs="Arial"/>
          <w:szCs w:val="22"/>
        </w:rPr>
      </w:pPr>
      <w:r w:rsidRPr="008349F5">
        <w:rPr>
          <w:rFonts w:ascii="Arial" w:eastAsia="Arial" w:hAnsi="Arial" w:cs="Arial"/>
          <w:b/>
          <w:szCs w:val="22"/>
        </w:rPr>
        <w:t xml:space="preserve">Art.4) I file delle fotografie </w:t>
      </w:r>
      <w:r w:rsidRPr="008349F5">
        <w:rPr>
          <w:rFonts w:ascii="Arial" w:eastAsia="Arial" w:hAnsi="Arial" w:cs="Arial"/>
          <w:szCs w:val="22"/>
        </w:rPr>
        <w:t xml:space="preserve">saranno inviate tramite mail a </w:t>
      </w:r>
      <w:r w:rsidRPr="008349F5">
        <w:rPr>
          <w:rFonts w:ascii="Arial" w:eastAsia="Arial" w:hAnsi="Arial" w:cs="Arial"/>
          <w:color w:val="0000FF"/>
          <w:szCs w:val="22"/>
          <w:u w:val="single" w:color="0000FF"/>
        </w:rPr>
        <w:t>giordy_semeraro@virgilio.it</w:t>
      </w:r>
      <w:r w:rsidRPr="008349F5">
        <w:rPr>
          <w:rFonts w:ascii="Arial" w:eastAsia="Arial" w:hAnsi="Arial" w:cs="Arial"/>
          <w:szCs w:val="22"/>
        </w:rPr>
        <w:t xml:space="preserve"> unitamente alla scheda d’iscrizione qui a fianco indicata entro e non oltre </w:t>
      </w:r>
      <w:r w:rsidRPr="008349F5">
        <w:rPr>
          <w:rFonts w:ascii="Arial" w:eastAsia="Arial" w:hAnsi="Arial" w:cs="Arial"/>
          <w:b/>
          <w:szCs w:val="22"/>
        </w:rPr>
        <w:t xml:space="preserve">il 15 aprile 2021. </w:t>
      </w:r>
    </w:p>
    <w:p w:rsidR="008349F5" w:rsidRPr="008349F5" w:rsidRDefault="008349F5" w:rsidP="008349F5">
      <w:pPr>
        <w:spacing w:after="19" w:line="266" w:lineRule="auto"/>
        <w:ind w:left="115" w:hanging="10"/>
        <w:rPr>
          <w:rFonts w:ascii="Arial" w:hAnsi="Arial" w:cs="Arial"/>
          <w:szCs w:val="22"/>
        </w:rPr>
      </w:pPr>
    </w:p>
    <w:p w:rsidR="00680674" w:rsidRPr="008349F5" w:rsidRDefault="008349F5" w:rsidP="008349F5">
      <w:pPr>
        <w:spacing w:after="19" w:line="266" w:lineRule="auto"/>
        <w:ind w:left="115" w:hanging="10"/>
        <w:rPr>
          <w:rFonts w:ascii="Arial" w:hAnsi="Arial" w:cs="Arial"/>
          <w:szCs w:val="22"/>
        </w:rPr>
      </w:pPr>
      <w:r w:rsidRPr="008349F5">
        <w:rPr>
          <w:rFonts w:ascii="Arial" w:eastAsia="Arial" w:hAnsi="Arial" w:cs="Arial"/>
          <w:b/>
          <w:szCs w:val="22"/>
        </w:rPr>
        <w:t xml:space="preserve">Art.5) </w:t>
      </w:r>
      <w:r w:rsidRPr="008349F5">
        <w:rPr>
          <w:rFonts w:ascii="Arial" w:eastAsia="Arial" w:hAnsi="Arial" w:cs="Arial"/>
          <w:szCs w:val="22"/>
        </w:rPr>
        <w:t xml:space="preserve">L’organizzazione O.W.A. si occuperà della stampa: </w:t>
      </w:r>
      <w:r w:rsidRPr="008349F5">
        <w:rPr>
          <w:rFonts w:ascii="Arial" w:eastAsia="Arial" w:hAnsi="Arial" w:cs="Arial"/>
          <w:b/>
          <w:szCs w:val="22"/>
        </w:rPr>
        <w:t xml:space="preserve">ogni foto avrà le dimensioni di 40X60 munita di relativo supporto. </w:t>
      </w:r>
    </w:p>
    <w:p w:rsidR="00680674" w:rsidRPr="008349F5" w:rsidRDefault="008349F5">
      <w:pPr>
        <w:spacing w:after="117"/>
        <w:ind w:left="425"/>
        <w:rPr>
          <w:rFonts w:ascii="Arial" w:hAnsi="Arial" w:cs="Arial"/>
          <w:szCs w:val="22"/>
        </w:rPr>
      </w:pPr>
      <w:r w:rsidRPr="008349F5">
        <w:rPr>
          <w:rFonts w:ascii="Arial" w:eastAsia="Arial" w:hAnsi="Arial" w:cs="Arial"/>
          <w:b/>
          <w:szCs w:val="22"/>
        </w:rPr>
        <w:t xml:space="preserve"> </w:t>
      </w:r>
    </w:p>
    <w:p w:rsidR="008349F5" w:rsidRPr="008349F5" w:rsidRDefault="008349F5" w:rsidP="008349F5">
      <w:pPr>
        <w:spacing w:after="195" w:line="231" w:lineRule="auto"/>
        <w:ind w:left="100" w:hanging="10"/>
        <w:rPr>
          <w:rFonts w:ascii="Arial" w:hAnsi="Arial" w:cs="Arial"/>
          <w:szCs w:val="22"/>
        </w:rPr>
      </w:pPr>
      <w:r w:rsidRPr="008349F5">
        <w:rPr>
          <w:rFonts w:ascii="Arial" w:eastAsia="Arial" w:hAnsi="Arial" w:cs="Arial"/>
          <w:b/>
          <w:szCs w:val="22"/>
        </w:rPr>
        <w:t xml:space="preserve">Art.6) Le opere fotografiche verranno esposte </w:t>
      </w:r>
      <w:r w:rsidRPr="008349F5">
        <w:rPr>
          <w:rFonts w:ascii="Arial" w:eastAsia="Arial" w:hAnsi="Arial" w:cs="Arial"/>
          <w:szCs w:val="22"/>
        </w:rPr>
        <w:t xml:space="preserve">durante tutto il mese di maggio presso la Galleria Civica Cavour. </w:t>
      </w:r>
    </w:p>
    <w:p w:rsidR="00680674" w:rsidRPr="008349F5" w:rsidRDefault="008349F5" w:rsidP="008349F5">
      <w:pPr>
        <w:spacing w:after="195" w:line="231" w:lineRule="auto"/>
        <w:ind w:left="100" w:hanging="10"/>
        <w:rPr>
          <w:rFonts w:ascii="Arial" w:hAnsi="Arial" w:cs="Arial"/>
          <w:szCs w:val="22"/>
        </w:rPr>
      </w:pPr>
      <w:r w:rsidRPr="008349F5">
        <w:rPr>
          <w:rFonts w:ascii="Arial" w:eastAsia="Arial" w:hAnsi="Arial" w:cs="Arial"/>
          <w:b/>
          <w:szCs w:val="22"/>
        </w:rPr>
        <w:t xml:space="preserve">Art.7) </w:t>
      </w:r>
      <w:r w:rsidRPr="008349F5">
        <w:rPr>
          <w:rFonts w:ascii="Arial" w:eastAsia="Arial" w:hAnsi="Arial" w:cs="Arial"/>
          <w:szCs w:val="22"/>
        </w:rPr>
        <w:t xml:space="preserve">La quota di partecipazione per le spese organizzative (segreteria, materiale a corredo: locandine, manifesti, inviti, sviluppo foto con relativo supporto) è di </w:t>
      </w:r>
      <w:r w:rsidRPr="008349F5">
        <w:rPr>
          <w:rFonts w:ascii="Arial" w:eastAsia="Arial" w:hAnsi="Arial" w:cs="Arial"/>
          <w:b/>
          <w:szCs w:val="22"/>
        </w:rPr>
        <w:t xml:space="preserve">€5,00 per ogni opera presentata </w:t>
      </w:r>
      <w:r w:rsidRPr="008349F5">
        <w:rPr>
          <w:rFonts w:ascii="Arial" w:eastAsia="Arial" w:hAnsi="Arial" w:cs="Arial"/>
          <w:szCs w:val="22"/>
        </w:rPr>
        <w:t xml:space="preserve">e sarà inviata entro e non oltre il </w:t>
      </w:r>
      <w:r w:rsidRPr="008349F5">
        <w:rPr>
          <w:rFonts w:ascii="Arial" w:eastAsia="Arial" w:hAnsi="Arial" w:cs="Arial"/>
          <w:b/>
          <w:szCs w:val="22"/>
        </w:rPr>
        <w:t xml:space="preserve">15 APRILE 2021 </w:t>
      </w:r>
      <w:r w:rsidRPr="008349F5">
        <w:rPr>
          <w:rFonts w:ascii="Arial" w:eastAsia="Arial" w:hAnsi="Arial" w:cs="Arial"/>
          <w:szCs w:val="22"/>
        </w:rPr>
        <w:t xml:space="preserve">tramite bonifico IBAN </w:t>
      </w:r>
      <w:r w:rsidRPr="008349F5">
        <w:rPr>
          <w:rFonts w:ascii="Arial" w:eastAsia="Arial" w:hAnsi="Arial" w:cs="Arial"/>
          <w:b/>
          <w:szCs w:val="22"/>
        </w:rPr>
        <w:t xml:space="preserve">IT00000000000000000 </w:t>
      </w:r>
      <w:r w:rsidRPr="008349F5">
        <w:rPr>
          <w:rFonts w:ascii="Arial" w:eastAsia="Arial" w:hAnsi="Arial" w:cs="Arial"/>
          <w:szCs w:val="22"/>
        </w:rPr>
        <w:t xml:space="preserve">intestato a O.W.A., specificando la causale: “Mostra fotografica”. </w:t>
      </w:r>
    </w:p>
    <w:p w:rsidR="00680674" w:rsidRPr="008349F5" w:rsidRDefault="008349F5">
      <w:pPr>
        <w:spacing w:after="0"/>
        <w:ind w:left="105"/>
        <w:rPr>
          <w:rFonts w:ascii="Arial" w:hAnsi="Arial" w:cs="Arial"/>
          <w:szCs w:val="22"/>
        </w:rPr>
      </w:pPr>
      <w:r w:rsidRPr="008349F5">
        <w:rPr>
          <w:rFonts w:ascii="Arial" w:eastAsia="Arial" w:hAnsi="Arial" w:cs="Arial"/>
          <w:color w:val="C00000"/>
          <w:szCs w:val="22"/>
        </w:rPr>
        <w:t xml:space="preserve"> </w:t>
      </w:r>
    </w:p>
    <w:p w:rsidR="00680674" w:rsidRPr="008349F5" w:rsidRDefault="008349F5">
      <w:pPr>
        <w:spacing w:after="0"/>
        <w:ind w:left="105"/>
        <w:rPr>
          <w:rFonts w:ascii="Arial" w:hAnsi="Arial" w:cs="Arial"/>
          <w:szCs w:val="22"/>
        </w:rPr>
      </w:pPr>
      <w:r w:rsidRPr="008349F5">
        <w:rPr>
          <w:rFonts w:ascii="Arial" w:eastAsia="Arial" w:hAnsi="Arial" w:cs="Arial"/>
          <w:color w:val="C00000"/>
          <w:szCs w:val="22"/>
        </w:rPr>
        <w:t xml:space="preserve">PRIVACY </w:t>
      </w:r>
    </w:p>
    <w:p w:rsidR="00680674" w:rsidRPr="008349F5" w:rsidRDefault="008349F5">
      <w:pPr>
        <w:spacing w:after="0"/>
        <w:ind w:left="105"/>
        <w:rPr>
          <w:rFonts w:ascii="Arial" w:hAnsi="Arial" w:cs="Arial"/>
          <w:szCs w:val="22"/>
        </w:rPr>
      </w:pPr>
      <w:r w:rsidRPr="008349F5">
        <w:rPr>
          <w:rFonts w:ascii="Arial" w:eastAsia="Arial" w:hAnsi="Arial" w:cs="Arial"/>
          <w:szCs w:val="22"/>
        </w:rPr>
        <w:t xml:space="preserve"> </w:t>
      </w:r>
    </w:p>
    <w:p w:rsidR="00680674" w:rsidRPr="008349F5" w:rsidRDefault="008349F5">
      <w:pPr>
        <w:spacing w:after="79" w:line="231" w:lineRule="auto"/>
        <w:ind w:left="100" w:hanging="10"/>
        <w:rPr>
          <w:rFonts w:ascii="Arial" w:eastAsia="Arial" w:hAnsi="Arial" w:cs="Arial"/>
          <w:b/>
          <w:szCs w:val="22"/>
        </w:rPr>
      </w:pPr>
      <w:r w:rsidRPr="008349F5">
        <w:rPr>
          <w:rFonts w:ascii="Arial" w:eastAsia="Arial" w:hAnsi="Arial" w:cs="Arial"/>
          <w:b/>
          <w:szCs w:val="22"/>
        </w:rPr>
        <w:t xml:space="preserve">Art.8) </w:t>
      </w:r>
      <w:r w:rsidRPr="008349F5">
        <w:rPr>
          <w:rFonts w:ascii="Arial" w:eastAsia="Arial" w:hAnsi="Arial" w:cs="Arial"/>
          <w:szCs w:val="22"/>
        </w:rPr>
        <w:t xml:space="preserve">Ogni partecipante è responsabile del materiale presentato. Pertanto, si impegna ad escludere ogni responsabilità degli organizzatori del suddetto nei confronti di terzi, anche nei confronti di eventuali soggetti raffigurati nelle fotografie. Il partecipante dovrà informare gli eventuali interessati (persone ritratte o riprese) nei casi e nei modi previsti dal D. Lg. 30 giugno 2003 n. 196, </w:t>
      </w:r>
      <w:r w:rsidRPr="008349F5">
        <w:rPr>
          <w:rFonts w:ascii="Arial" w:eastAsia="Arial" w:hAnsi="Arial" w:cs="Arial"/>
          <w:b/>
          <w:szCs w:val="22"/>
        </w:rPr>
        <w:t xml:space="preserve">nonché procurarsi il consenso alla diffusione degli stessi. </w:t>
      </w:r>
    </w:p>
    <w:p w:rsidR="008349F5" w:rsidRPr="008349F5" w:rsidRDefault="008349F5">
      <w:pPr>
        <w:spacing w:after="79" w:line="231" w:lineRule="auto"/>
        <w:ind w:left="100" w:hanging="10"/>
        <w:rPr>
          <w:rFonts w:ascii="Arial" w:hAnsi="Arial" w:cs="Arial"/>
          <w:szCs w:val="22"/>
        </w:rPr>
      </w:pPr>
    </w:p>
    <w:p w:rsidR="00680674" w:rsidRPr="008349F5" w:rsidRDefault="008349F5" w:rsidP="008349F5">
      <w:pPr>
        <w:spacing w:after="0" w:line="230" w:lineRule="auto"/>
        <w:ind w:left="100" w:right="-3" w:hanging="10"/>
        <w:jc w:val="both"/>
        <w:rPr>
          <w:rFonts w:ascii="Arial" w:eastAsia="Arial" w:hAnsi="Arial" w:cs="Arial"/>
          <w:szCs w:val="22"/>
        </w:rPr>
      </w:pPr>
      <w:r w:rsidRPr="008349F5">
        <w:rPr>
          <w:rFonts w:ascii="Arial" w:eastAsia="Arial" w:hAnsi="Arial" w:cs="Arial"/>
          <w:b/>
          <w:szCs w:val="22"/>
        </w:rPr>
        <w:t xml:space="preserve">Art.9) </w:t>
      </w:r>
      <w:r w:rsidRPr="008349F5">
        <w:rPr>
          <w:rFonts w:ascii="Arial" w:eastAsia="Arial" w:hAnsi="Arial" w:cs="Arial"/>
          <w:szCs w:val="22"/>
        </w:rPr>
        <w:t xml:space="preserve">Gli organizzatori si riservano, inoltre, di non accettare i </w:t>
      </w:r>
      <w:r w:rsidRPr="008349F5">
        <w:rPr>
          <w:rFonts w:ascii="Arial" w:eastAsia="Arial" w:hAnsi="Arial" w:cs="Arial"/>
          <w:b/>
          <w:szCs w:val="22"/>
        </w:rPr>
        <w:t xml:space="preserve">file di foto </w:t>
      </w:r>
      <w:r w:rsidRPr="008349F5">
        <w:rPr>
          <w:rFonts w:ascii="Arial" w:eastAsia="Arial" w:hAnsi="Arial" w:cs="Arial"/>
          <w:szCs w:val="22"/>
        </w:rPr>
        <w:t xml:space="preserve">non conformi alle regole comunemente riconosciute in materia di pubblica moralità, etica e decenza, a tutela dei </w:t>
      </w:r>
      <w:r w:rsidRPr="008349F5">
        <w:rPr>
          <w:rFonts w:ascii="Arial" w:eastAsia="Arial" w:hAnsi="Arial" w:cs="Arial"/>
          <w:b/>
          <w:szCs w:val="22"/>
        </w:rPr>
        <w:t xml:space="preserve">partecipanti e dei visitatori. </w:t>
      </w:r>
      <w:r w:rsidRPr="008349F5">
        <w:rPr>
          <w:rFonts w:ascii="Arial" w:eastAsia="Arial" w:hAnsi="Arial" w:cs="Arial"/>
          <w:szCs w:val="22"/>
        </w:rPr>
        <w:t xml:space="preserve">Non saranno perciò ammesse le immagini ritenute offensive, improprie e lesive dei diritti umani e sociali. </w:t>
      </w:r>
    </w:p>
    <w:p w:rsidR="008349F5" w:rsidRPr="008349F5" w:rsidRDefault="008349F5" w:rsidP="008349F5">
      <w:pPr>
        <w:spacing w:after="0" w:line="230" w:lineRule="auto"/>
        <w:ind w:left="100" w:right="-3" w:hanging="10"/>
        <w:jc w:val="both"/>
        <w:rPr>
          <w:rFonts w:ascii="Arial" w:hAnsi="Arial" w:cs="Arial"/>
          <w:szCs w:val="22"/>
        </w:rPr>
      </w:pPr>
    </w:p>
    <w:p w:rsidR="00680674" w:rsidRPr="008349F5" w:rsidRDefault="008349F5">
      <w:pPr>
        <w:spacing w:after="144" w:line="231" w:lineRule="auto"/>
        <w:ind w:left="100" w:hanging="10"/>
        <w:rPr>
          <w:rFonts w:ascii="Arial" w:hAnsi="Arial" w:cs="Arial"/>
          <w:szCs w:val="22"/>
        </w:rPr>
      </w:pPr>
      <w:r w:rsidRPr="008349F5">
        <w:rPr>
          <w:rFonts w:ascii="Arial" w:eastAsia="Arial" w:hAnsi="Arial" w:cs="Arial"/>
          <w:b/>
          <w:szCs w:val="22"/>
        </w:rPr>
        <w:t xml:space="preserve">Art.10) </w:t>
      </w:r>
      <w:r w:rsidRPr="008349F5">
        <w:rPr>
          <w:rFonts w:ascii="Arial" w:eastAsia="Arial" w:hAnsi="Arial" w:cs="Arial"/>
          <w:szCs w:val="22"/>
        </w:rPr>
        <w:t xml:space="preserve">Ogni autore è personalmente responsabile delle opere presentate, e salvo espresso divieto scritto, autorizza l'organizzazione alla riproduzione su catalogo (cartaceo o e-book), pubblicazioni, cd e su internet senza finalità di lucro e con citazione del nome dell'autore. </w:t>
      </w:r>
      <w:r w:rsidRPr="008349F5">
        <w:rPr>
          <w:rFonts w:ascii="Arial" w:eastAsia="Arial" w:hAnsi="Arial" w:cs="Arial"/>
          <w:b/>
          <w:szCs w:val="22"/>
        </w:rPr>
        <w:t xml:space="preserve">Il materiale inviato non sarà restituito. </w:t>
      </w:r>
    </w:p>
    <w:p w:rsidR="008349F5" w:rsidRPr="008349F5" w:rsidRDefault="008349F5" w:rsidP="008349F5">
      <w:pPr>
        <w:spacing w:after="162"/>
        <w:ind w:left="425"/>
        <w:rPr>
          <w:rFonts w:ascii="Arial" w:hAnsi="Arial" w:cs="Arial"/>
          <w:szCs w:val="22"/>
        </w:rPr>
      </w:pPr>
      <w:r w:rsidRPr="008349F5">
        <w:rPr>
          <w:rFonts w:ascii="Arial" w:eastAsia="Arial" w:hAnsi="Arial" w:cs="Arial"/>
          <w:b/>
          <w:szCs w:val="22"/>
        </w:rPr>
        <w:lastRenderedPageBreak/>
        <w:t xml:space="preserve"> </w:t>
      </w:r>
    </w:p>
    <w:p w:rsidR="00680674" w:rsidRPr="008349F5" w:rsidRDefault="008349F5" w:rsidP="008349F5">
      <w:pPr>
        <w:spacing w:after="162"/>
        <w:ind w:left="425"/>
        <w:rPr>
          <w:rFonts w:ascii="Arial" w:hAnsi="Arial" w:cs="Arial"/>
          <w:szCs w:val="22"/>
        </w:rPr>
      </w:pPr>
      <w:r w:rsidRPr="008349F5">
        <w:rPr>
          <w:rFonts w:ascii="Arial" w:hAnsi="Arial" w:cs="Arial"/>
          <w:szCs w:val="22"/>
        </w:rPr>
        <w:t>SCHEDA D’ISCRIZIONE</w:t>
      </w:r>
      <w:r w:rsidRPr="008349F5">
        <w:rPr>
          <w:rFonts w:ascii="Arial" w:eastAsia="Arial" w:hAnsi="Arial" w:cs="Arial"/>
          <w:szCs w:val="22"/>
        </w:rPr>
        <w:t xml:space="preserve"> </w:t>
      </w:r>
    </w:p>
    <w:p w:rsidR="008349F5" w:rsidRPr="008349F5" w:rsidRDefault="008349F5" w:rsidP="008349F5">
      <w:pPr>
        <w:spacing w:after="98"/>
        <w:rPr>
          <w:rFonts w:ascii="Arial" w:eastAsia="Arial" w:hAnsi="Arial" w:cs="Arial"/>
          <w:b/>
          <w:szCs w:val="22"/>
        </w:rPr>
      </w:pPr>
    </w:p>
    <w:p w:rsidR="00680674" w:rsidRPr="008349F5" w:rsidRDefault="008349F5" w:rsidP="008349F5">
      <w:pPr>
        <w:spacing w:after="98"/>
        <w:rPr>
          <w:rFonts w:ascii="Arial" w:hAnsi="Arial" w:cs="Arial"/>
          <w:szCs w:val="22"/>
        </w:rPr>
      </w:pPr>
      <w:r w:rsidRPr="008349F5">
        <w:rPr>
          <w:rFonts w:ascii="Arial" w:eastAsia="Arial" w:hAnsi="Arial" w:cs="Arial"/>
          <w:b/>
          <w:szCs w:val="22"/>
        </w:rPr>
        <w:tab/>
      </w:r>
      <w:r w:rsidRPr="008349F5">
        <w:rPr>
          <w:rFonts w:ascii="Arial" w:eastAsia="Arial" w:hAnsi="Arial" w:cs="Arial"/>
          <w:b/>
          <w:szCs w:val="22"/>
        </w:rPr>
        <w:tab/>
        <w:t xml:space="preserve">FOTOGRAFIE (e/o ritratti) </w:t>
      </w:r>
    </w:p>
    <w:p w:rsidR="00680674" w:rsidRPr="008349F5" w:rsidRDefault="008349F5">
      <w:pPr>
        <w:spacing w:after="49"/>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Il sottoscritto/a…………………………………… </w:t>
      </w:r>
    </w:p>
    <w:p w:rsidR="00680674" w:rsidRPr="008349F5" w:rsidRDefault="008349F5">
      <w:pPr>
        <w:spacing w:after="49"/>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Nato/a </w:t>
      </w:r>
      <w:proofErr w:type="spellStart"/>
      <w:r w:rsidRPr="008349F5">
        <w:rPr>
          <w:rFonts w:ascii="Arial" w:eastAsia="Arial" w:hAnsi="Arial" w:cs="Arial"/>
          <w:b/>
          <w:szCs w:val="22"/>
        </w:rPr>
        <w:t>a</w:t>
      </w:r>
      <w:proofErr w:type="spellEnd"/>
      <w:r w:rsidRPr="008349F5">
        <w:rPr>
          <w:rFonts w:ascii="Arial" w:eastAsia="Arial" w:hAnsi="Arial" w:cs="Arial"/>
          <w:b/>
          <w:szCs w:val="22"/>
        </w:rPr>
        <w:t xml:space="preserve"> ……………………………………………. </w:t>
      </w:r>
    </w:p>
    <w:p w:rsidR="00680674" w:rsidRPr="008349F5" w:rsidRDefault="008349F5">
      <w:pPr>
        <w:spacing w:after="167"/>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Il ………………………………………………… </w:t>
      </w:r>
    </w:p>
    <w:p w:rsidR="00680674" w:rsidRPr="008349F5" w:rsidRDefault="008349F5">
      <w:pPr>
        <w:spacing w:after="167"/>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Residente…a……………………………………… </w:t>
      </w:r>
    </w:p>
    <w:p w:rsidR="00680674" w:rsidRPr="008349F5" w:rsidRDefault="008349F5">
      <w:pPr>
        <w:spacing w:after="167"/>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Via…………………………………………………… </w:t>
      </w:r>
    </w:p>
    <w:p w:rsidR="00680674" w:rsidRPr="008349F5" w:rsidRDefault="008349F5">
      <w:pPr>
        <w:spacing w:after="167"/>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professione………………………………………… </w:t>
      </w:r>
    </w:p>
    <w:p w:rsidR="00680674" w:rsidRPr="008349F5" w:rsidRDefault="008349F5">
      <w:pPr>
        <w:spacing w:after="167"/>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Tel.………………………………………………. </w:t>
      </w:r>
    </w:p>
    <w:p w:rsidR="00680674" w:rsidRPr="008349F5" w:rsidRDefault="008349F5">
      <w:pPr>
        <w:spacing w:after="49"/>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601" w:right="84" w:hanging="10"/>
        <w:jc w:val="both"/>
        <w:rPr>
          <w:rFonts w:ascii="Arial" w:hAnsi="Arial" w:cs="Arial"/>
          <w:szCs w:val="22"/>
        </w:rPr>
      </w:pPr>
      <w:r w:rsidRPr="008349F5">
        <w:rPr>
          <w:rFonts w:ascii="Arial" w:eastAsia="Arial" w:hAnsi="Arial" w:cs="Arial"/>
          <w:b/>
          <w:szCs w:val="22"/>
        </w:rPr>
        <w:t xml:space="preserve">Mail…………………………………………………. </w:t>
      </w:r>
    </w:p>
    <w:p w:rsidR="00680674" w:rsidRPr="008349F5" w:rsidRDefault="008349F5">
      <w:pPr>
        <w:spacing w:after="22"/>
        <w:ind w:left="160"/>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170" w:right="84" w:hanging="10"/>
        <w:jc w:val="both"/>
        <w:rPr>
          <w:rFonts w:ascii="Arial" w:hAnsi="Arial" w:cs="Arial"/>
          <w:szCs w:val="22"/>
        </w:rPr>
      </w:pPr>
      <w:r w:rsidRPr="008349F5">
        <w:rPr>
          <w:rFonts w:ascii="Arial" w:eastAsia="Arial" w:hAnsi="Arial" w:cs="Arial"/>
          <w:b/>
          <w:szCs w:val="22"/>
        </w:rPr>
        <w:t xml:space="preserve">Titolo dell’opera e luogo di realizzazione </w:t>
      </w:r>
    </w:p>
    <w:p w:rsidR="00680674" w:rsidRPr="008349F5" w:rsidRDefault="008349F5">
      <w:pPr>
        <w:spacing w:after="93"/>
        <w:ind w:left="170" w:right="84" w:hanging="10"/>
        <w:jc w:val="both"/>
        <w:rPr>
          <w:rFonts w:ascii="Arial" w:hAnsi="Arial" w:cs="Arial"/>
          <w:szCs w:val="22"/>
        </w:rPr>
      </w:pPr>
      <w:r w:rsidRPr="008349F5">
        <w:rPr>
          <w:rFonts w:ascii="Arial" w:eastAsia="Arial" w:hAnsi="Arial" w:cs="Arial"/>
          <w:b/>
          <w:szCs w:val="22"/>
        </w:rPr>
        <w:t xml:space="preserve">……………………………. </w:t>
      </w:r>
    </w:p>
    <w:p w:rsidR="00680674" w:rsidRPr="008349F5" w:rsidRDefault="008349F5">
      <w:pPr>
        <w:spacing w:after="3"/>
        <w:ind w:left="115" w:right="84" w:hanging="10"/>
        <w:jc w:val="both"/>
        <w:rPr>
          <w:rFonts w:ascii="Arial" w:hAnsi="Arial" w:cs="Arial"/>
          <w:szCs w:val="22"/>
        </w:rPr>
      </w:pPr>
      <w:r w:rsidRPr="008349F5">
        <w:rPr>
          <w:rFonts w:ascii="Arial" w:eastAsia="Arial" w:hAnsi="Arial" w:cs="Arial"/>
          <w:b/>
          <w:szCs w:val="22"/>
        </w:rPr>
        <w:t xml:space="preserve">Nell’inviare la scheda di adesione dichiara di aver preso visione del regolamento e di accettarlo in ogni sua parte. I dati personali dei concorrenti saranno tutelati ai sensi della legge n.196 del 30 giugno 2003, quindi utilizzati unicamente per le finalità inerenti all’organizzazione del concorso. </w:t>
      </w:r>
    </w:p>
    <w:p w:rsidR="00680674" w:rsidRPr="008349F5" w:rsidRDefault="008349F5">
      <w:pPr>
        <w:spacing w:after="75"/>
        <w:rPr>
          <w:rFonts w:ascii="Arial" w:hAnsi="Arial" w:cs="Arial"/>
          <w:szCs w:val="22"/>
        </w:rPr>
      </w:pPr>
      <w:r w:rsidRPr="008349F5">
        <w:rPr>
          <w:rFonts w:ascii="Arial" w:eastAsia="Arial" w:hAnsi="Arial" w:cs="Arial"/>
          <w:b/>
          <w:szCs w:val="22"/>
        </w:rPr>
        <w:t xml:space="preserve"> </w:t>
      </w:r>
    </w:p>
    <w:p w:rsidR="00680674" w:rsidRPr="008349F5" w:rsidRDefault="008349F5">
      <w:pPr>
        <w:spacing w:after="7"/>
        <w:ind w:left="821" w:hanging="10"/>
        <w:rPr>
          <w:rFonts w:ascii="Arial" w:hAnsi="Arial" w:cs="Arial"/>
          <w:szCs w:val="22"/>
        </w:rPr>
      </w:pPr>
      <w:r w:rsidRPr="008349F5">
        <w:rPr>
          <w:rFonts w:ascii="Arial" w:eastAsia="Arial" w:hAnsi="Arial" w:cs="Arial"/>
          <w:i/>
          <w:szCs w:val="22"/>
        </w:rPr>
        <w:t xml:space="preserve">Data………………………………………………………… </w:t>
      </w:r>
    </w:p>
    <w:p w:rsidR="00680674" w:rsidRPr="008349F5" w:rsidRDefault="008349F5">
      <w:pPr>
        <w:spacing w:after="96"/>
        <w:rPr>
          <w:rFonts w:ascii="Arial" w:hAnsi="Arial" w:cs="Arial"/>
          <w:szCs w:val="22"/>
        </w:rPr>
      </w:pPr>
      <w:r w:rsidRPr="008349F5">
        <w:rPr>
          <w:rFonts w:ascii="Arial" w:eastAsia="Arial" w:hAnsi="Arial" w:cs="Arial"/>
          <w:i/>
          <w:szCs w:val="22"/>
        </w:rPr>
        <w:t xml:space="preserve"> </w:t>
      </w:r>
    </w:p>
    <w:p w:rsidR="00680674" w:rsidRPr="008349F5" w:rsidRDefault="008349F5">
      <w:pPr>
        <w:spacing w:after="7"/>
        <w:ind w:left="821" w:hanging="10"/>
        <w:rPr>
          <w:rFonts w:ascii="Arial" w:hAnsi="Arial" w:cs="Arial"/>
          <w:szCs w:val="22"/>
        </w:rPr>
      </w:pPr>
      <w:r w:rsidRPr="008349F5">
        <w:rPr>
          <w:rFonts w:ascii="Arial" w:eastAsia="Arial" w:hAnsi="Arial" w:cs="Arial"/>
          <w:i/>
          <w:szCs w:val="22"/>
        </w:rPr>
        <w:t>Firma…………………………………………</w:t>
      </w:r>
    </w:p>
    <w:sectPr w:rsidR="00680674" w:rsidRPr="008349F5">
      <w:pgSz w:w="11910" w:h="16840"/>
      <w:pgMar w:top="1417" w:right="1680" w:bottom="1174"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6617E"/>
    <w:multiLevelType w:val="hybridMultilevel"/>
    <w:tmpl w:val="C374E88C"/>
    <w:lvl w:ilvl="0" w:tplc="DFE6F526">
      <w:start w:val="1"/>
      <w:numFmt w:val="decimal"/>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44F730">
      <w:start w:val="1"/>
      <w:numFmt w:val="lowerLetter"/>
      <w:lvlText w:val="%2"/>
      <w:lvlJc w:val="left"/>
      <w:pPr>
        <w:ind w:left="1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386C34">
      <w:start w:val="1"/>
      <w:numFmt w:val="lowerRoman"/>
      <w:lvlText w:val="%3"/>
      <w:lvlJc w:val="left"/>
      <w:pPr>
        <w:ind w:left="1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28D43C">
      <w:start w:val="1"/>
      <w:numFmt w:val="decimal"/>
      <w:lvlText w:val="%4"/>
      <w:lvlJc w:val="left"/>
      <w:pPr>
        <w:ind w:left="2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47A28">
      <w:start w:val="1"/>
      <w:numFmt w:val="lowerLetter"/>
      <w:lvlText w:val="%5"/>
      <w:lvlJc w:val="left"/>
      <w:pPr>
        <w:ind w:left="3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943036">
      <w:start w:val="1"/>
      <w:numFmt w:val="lowerRoman"/>
      <w:lvlText w:val="%6"/>
      <w:lvlJc w:val="left"/>
      <w:pPr>
        <w:ind w:left="4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4CF00">
      <w:start w:val="1"/>
      <w:numFmt w:val="decimal"/>
      <w:lvlText w:val="%7"/>
      <w:lvlJc w:val="left"/>
      <w:pPr>
        <w:ind w:left="4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C3D7E">
      <w:start w:val="1"/>
      <w:numFmt w:val="lowerLetter"/>
      <w:lvlText w:val="%8"/>
      <w:lvlJc w:val="left"/>
      <w:pPr>
        <w:ind w:left="5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F418A6">
      <w:start w:val="1"/>
      <w:numFmt w:val="lowerRoman"/>
      <w:lvlText w:val="%9"/>
      <w:lvlJc w:val="left"/>
      <w:pPr>
        <w:ind w:left="6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74"/>
    <w:rsid w:val="0009113B"/>
    <w:rsid w:val="00680674"/>
    <w:rsid w:val="00834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AD2893"/>
  <w15:docId w15:val="{15B7A82A-06EC-DD42-B1C8-616FCBA6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98" w:line="259" w:lineRule="auto"/>
      <w:ind w:left="210"/>
      <w:outlineLvl w:val="0"/>
    </w:pPr>
    <w:rPr>
      <w:rFonts w:ascii="Arial" w:eastAsia="Arial" w:hAnsi="Arial" w:cs="Arial"/>
      <w:b/>
      <w:color w:val="C00000"/>
    </w:rPr>
  </w:style>
  <w:style w:type="paragraph" w:styleId="Titolo2">
    <w:name w:val="heading 2"/>
    <w:next w:val="Normale"/>
    <w:link w:val="Titolo2Carattere"/>
    <w:uiPriority w:val="9"/>
    <w:unhideWhenUsed/>
    <w:qFormat/>
    <w:pPr>
      <w:keepNext/>
      <w:keepLines/>
      <w:spacing w:line="259" w:lineRule="auto"/>
      <w:ind w:left="926"/>
      <w:outlineLvl w:val="1"/>
    </w:pPr>
    <w:rPr>
      <w:rFonts w:ascii="Arial" w:eastAsia="Arial" w:hAnsi="Arial" w:cs="Arial"/>
      <w:b/>
      <w:color w:val="C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C00000"/>
      <w:sz w:val="22"/>
    </w:rPr>
  </w:style>
  <w:style w:type="character" w:customStyle="1" w:styleId="Titolo1Carattere">
    <w:name w:val="Titolo 1 Carattere"/>
    <w:link w:val="Titolo1"/>
    <w:rPr>
      <w:rFonts w:ascii="Arial" w:eastAsia="Arial" w:hAnsi="Arial" w:cs="Arial"/>
      <w:b/>
      <w:color w:val="C00000"/>
      <w:sz w:val="24"/>
    </w:rPr>
  </w:style>
  <w:style w:type="character" w:styleId="Collegamentoipertestuale">
    <w:name w:val="Hyperlink"/>
    <w:basedOn w:val="Carpredefinitoparagrafo"/>
    <w:uiPriority w:val="99"/>
    <w:unhideWhenUsed/>
    <w:rsid w:val="008349F5"/>
    <w:rPr>
      <w:color w:val="0563C1" w:themeColor="hyperlink"/>
      <w:u w:val="single"/>
    </w:rPr>
  </w:style>
  <w:style w:type="character" w:styleId="Menzionenonrisolta">
    <w:name w:val="Unresolved Mention"/>
    <w:basedOn w:val="Carpredefinitoparagrafo"/>
    <w:uiPriority w:val="99"/>
    <w:semiHidden/>
    <w:unhideWhenUsed/>
    <w:rsid w:val="00834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99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niasonia96.wixsite.com/oldwaysfestiv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Giordana Semeraro - giordana.semeraro@studio.unibo.it</dc:creator>
  <cp:keywords/>
  <cp:lastModifiedBy>Sonia Bagnara - sonia.bagnara@studio.unibo.it</cp:lastModifiedBy>
  <cp:revision>3</cp:revision>
  <dcterms:created xsi:type="dcterms:W3CDTF">2020-05-30T18:43:00Z</dcterms:created>
  <dcterms:modified xsi:type="dcterms:W3CDTF">2020-05-30T21:59:00Z</dcterms:modified>
</cp:coreProperties>
</file>